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3D98" w:rsidRDefault="00DF62C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E12F2" w:rsidRDefault="009E12F2" w:rsidP="00D1753D">
                  <w:pPr>
                    <w:jc w:val="both"/>
                  </w:pPr>
                  <w:r w:rsidRPr="00E201DD">
                    <w:t xml:space="preserve">Приложениек ОПОП по направлению подготовки </w:t>
                  </w:r>
                  <w:r w:rsidRPr="000B5145">
                    <w:rPr>
                      <w:rFonts w:eastAsia="Courier New"/>
                      <w:b/>
                      <w:lang w:bidi="ru-RU"/>
                    </w:rPr>
                    <w:t>38.03.01 Экономика</w:t>
                  </w:r>
                  <w:r w:rsidRPr="00E201DD">
                    <w:t xml:space="preserve">(уровень бакалавриата), Направленность (профиль) программы </w:t>
                  </w:r>
                  <w:r w:rsidRPr="001A0132">
                    <w:rPr>
                      <w:rFonts w:eastAsia="Courier New"/>
                      <w:b/>
                      <w:lang w:bidi="ru-RU"/>
                    </w:rPr>
                    <w:t>«</w:t>
                  </w:r>
                  <w:r w:rsidR="000B5145" w:rsidRPr="001A0132">
                    <w:rPr>
                      <w:rFonts w:eastAsia="Courier New"/>
                      <w:b/>
                      <w:lang w:bidi="ru-RU"/>
                    </w:rPr>
                    <w:t>Общий профиль</w:t>
                  </w:r>
                  <w:r w:rsidRPr="00E201DD">
                    <w:rPr>
                      <w:rFonts w:eastAsia="Courier New"/>
                      <w:lang w:bidi="ru-RU"/>
                    </w:rPr>
                    <w:t>»</w:t>
                  </w:r>
                  <w:r w:rsidRPr="00E201DD">
                    <w:t xml:space="preserve"> утв. приказом ректора ОмГА от </w:t>
                  </w:r>
                  <w:r w:rsidR="00D531D0" w:rsidRPr="00BC7FC9">
                    <w:rPr>
                      <w:color w:val="000000"/>
                      <w:sz w:val="22"/>
                      <w:szCs w:val="22"/>
                    </w:rPr>
                    <w:t>25.03.2024 №34.</w:t>
                  </w: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C277B" w:rsidRPr="00553D98" w:rsidRDefault="000B5145" w:rsidP="000B5145">
      <w:pPr>
        <w:autoSpaceDE/>
        <w:adjustRightInd/>
        <w:ind w:right="1"/>
        <w:contextualSpacing/>
        <w:jc w:val="center"/>
        <w:rPr>
          <w:rFonts w:eastAsia="Courier New"/>
          <w:noProof/>
          <w:sz w:val="28"/>
          <w:szCs w:val="28"/>
          <w:lang w:bidi="ru-RU"/>
        </w:rPr>
      </w:pPr>
      <w:bookmarkStart w:id="0" w:name="_Hlk105417212"/>
      <w:r w:rsidRPr="000B5145">
        <w:rPr>
          <w:rFonts w:eastAsia="Courier New"/>
          <w:noProof/>
          <w:sz w:val="28"/>
          <w:szCs w:val="28"/>
          <w:lang w:bidi="ru-RU"/>
        </w:rPr>
        <w:t xml:space="preserve">Кафедра </w:t>
      </w:r>
      <w:bookmarkStart w:id="1" w:name="_Hlk105077921"/>
      <w:bookmarkStart w:id="2" w:name="_Hlk105073049"/>
      <w:r w:rsidRPr="000B514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53D98" w:rsidRDefault="00DF62C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D531D0" w:rsidRDefault="00D531D0" w:rsidP="00D531D0">
                  <w:pPr>
                    <w:jc w:val="right"/>
                    <w:rPr>
                      <w:sz w:val="24"/>
                      <w:szCs w:val="24"/>
                    </w:rPr>
                  </w:pPr>
                  <w:r>
                    <w:rPr>
                      <w:color w:val="000000"/>
                      <w:sz w:val="24"/>
                      <w:szCs w:val="24"/>
                    </w:rPr>
                    <w:t>25.03.2024 г.</w:t>
                  </w:r>
                </w:p>
                <w:p w:rsidR="009E12F2" w:rsidRPr="00C94464" w:rsidRDefault="009E12F2" w:rsidP="000B5145">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951F6B" w:rsidRPr="00553D98" w:rsidRDefault="00951F6B" w:rsidP="000B5145">
      <w:pPr>
        <w:suppressAutoHyphens/>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121AFA">
        <w:rPr>
          <w:rFonts w:eastAsia="Courier New"/>
          <w:b/>
          <w:sz w:val="24"/>
          <w:szCs w:val="24"/>
          <w:lang w:bidi="ru-RU"/>
        </w:rPr>
        <w:t>Общий профиль</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D531D0" w:rsidRDefault="00D531D0" w:rsidP="00D531D0">
      <w:pPr>
        <w:widowControl/>
        <w:suppressAutoHyphens/>
        <w:autoSpaceDE/>
        <w:adjustRightInd/>
        <w:jc w:val="center"/>
        <w:rPr>
          <w:rFonts w:eastAsia="SimSun"/>
          <w:b/>
          <w:color w:val="000000"/>
          <w:kern w:val="2"/>
          <w:sz w:val="24"/>
          <w:szCs w:val="24"/>
          <w:lang w:eastAsia="hi-IN" w:bidi="hi-IN"/>
        </w:rPr>
      </w:pPr>
    </w:p>
    <w:p w:rsidR="00D531D0" w:rsidRDefault="00D531D0" w:rsidP="00D531D0">
      <w:pPr>
        <w:widowControl/>
        <w:suppressAutoHyphens/>
        <w:autoSpaceDE/>
        <w:adjustRightInd/>
        <w:jc w:val="center"/>
        <w:rPr>
          <w:rFonts w:eastAsia="SimSun"/>
          <w:b/>
          <w:color w:val="000000"/>
          <w:kern w:val="2"/>
          <w:sz w:val="24"/>
          <w:szCs w:val="24"/>
          <w:lang w:eastAsia="hi-IN" w:bidi="hi-IN"/>
        </w:rPr>
      </w:pPr>
    </w:p>
    <w:p w:rsidR="00D531D0" w:rsidRDefault="00D531D0" w:rsidP="00D531D0">
      <w:pPr>
        <w:widowControl/>
        <w:suppressAutoHyphens/>
        <w:autoSpaceDE/>
        <w:adjustRightInd/>
        <w:jc w:val="center"/>
        <w:rPr>
          <w:rFonts w:eastAsia="SimSun"/>
          <w:b/>
          <w:color w:val="000000"/>
          <w:kern w:val="2"/>
          <w:sz w:val="24"/>
          <w:szCs w:val="24"/>
          <w:lang w:eastAsia="hi-IN" w:bidi="hi-IN"/>
        </w:rPr>
      </w:pPr>
    </w:p>
    <w:p w:rsidR="00D531D0" w:rsidRPr="00793E1B" w:rsidRDefault="00D531D0" w:rsidP="00D531D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531D0" w:rsidRDefault="00D531D0" w:rsidP="00D531D0">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D531D0" w:rsidRDefault="00D531D0" w:rsidP="00D531D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531D0" w:rsidRDefault="00D531D0" w:rsidP="00D531D0">
      <w:pPr>
        <w:suppressAutoHyphens/>
        <w:contextualSpacing/>
        <w:rPr>
          <w:rFonts w:eastAsia="SimSun"/>
          <w:kern w:val="2"/>
          <w:sz w:val="24"/>
          <w:szCs w:val="24"/>
          <w:lang w:eastAsia="hi-IN" w:bidi="hi-IN"/>
        </w:rPr>
      </w:pPr>
    </w:p>
    <w:p w:rsidR="00D531D0" w:rsidRDefault="00D531D0" w:rsidP="00D531D0">
      <w:pPr>
        <w:jc w:val="center"/>
        <w:rPr>
          <w:sz w:val="24"/>
          <w:szCs w:val="24"/>
        </w:rPr>
      </w:pPr>
    </w:p>
    <w:p w:rsidR="00D531D0" w:rsidRDefault="00D531D0" w:rsidP="00D531D0">
      <w:pPr>
        <w:jc w:val="center"/>
        <w:rPr>
          <w:sz w:val="24"/>
          <w:szCs w:val="24"/>
        </w:rPr>
      </w:pPr>
    </w:p>
    <w:p w:rsidR="00D531D0" w:rsidRDefault="00D531D0" w:rsidP="00D531D0">
      <w:pPr>
        <w:jc w:val="center"/>
        <w:rPr>
          <w:sz w:val="24"/>
          <w:szCs w:val="24"/>
        </w:rPr>
      </w:pPr>
    </w:p>
    <w:p w:rsidR="00D531D0" w:rsidRPr="00BC7FC9" w:rsidRDefault="00D531D0" w:rsidP="00D531D0">
      <w:pPr>
        <w:jc w:val="center"/>
        <w:rPr>
          <w:sz w:val="24"/>
          <w:szCs w:val="24"/>
        </w:rPr>
      </w:pPr>
    </w:p>
    <w:p w:rsidR="00D531D0" w:rsidRDefault="00D531D0" w:rsidP="00D531D0">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9E12F2" w:rsidRDefault="009E12F2" w:rsidP="00E201DD">
      <w:pPr>
        <w:widowControl/>
        <w:autoSpaceDE/>
        <w:autoSpaceDN/>
        <w:adjustRightInd/>
        <w:jc w:val="both"/>
        <w:rPr>
          <w:spacing w:val="-3"/>
          <w:sz w:val="24"/>
          <w:szCs w:val="24"/>
          <w:lang w:eastAsia="en-US"/>
        </w:rPr>
      </w:pPr>
    </w:p>
    <w:p w:rsidR="00D531D0" w:rsidRDefault="00D531D0" w:rsidP="00E201DD">
      <w:pPr>
        <w:widowControl/>
        <w:autoSpaceDE/>
        <w:autoSpaceDN/>
        <w:adjustRightInd/>
        <w:jc w:val="both"/>
        <w:rPr>
          <w:spacing w:val="-3"/>
          <w:sz w:val="24"/>
          <w:szCs w:val="24"/>
          <w:lang w:eastAsia="en-US"/>
        </w:rPr>
      </w:pPr>
    </w:p>
    <w:p w:rsidR="00D531D0" w:rsidRDefault="00D531D0"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0B5145" w:rsidRPr="000B5145" w:rsidRDefault="00E201DD" w:rsidP="000B5145">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7" w:name="_Hlk105065302"/>
      <w:bookmarkStart w:id="8" w:name="_Hlk106892189"/>
      <w:r w:rsidR="000B5145" w:rsidRPr="00553D98">
        <w:rPr>
          <w:spacing w:val="-3"/>
          <w:sz w:val="24"/>
          <w:szCs w:val="24"/>
          <w:lang w:eastAsia="en-US"/>
        </w:rPr>
        <w:t>кафедры «</w:t>
      </w:r>
      <w:r w:rsidR="000B5145" w:rsidRPr="000B5145">
        <w:rPr>
          <w:spacing w:val="-3"/>
          <w:sz w:val="24"/>
          <w:szCs w:val="24"/>
          <w:lang w:eastAsia="en-US" w:bidi="ru-RU"/>
        </w:rPr>
        <w:t>Политологии, социально-гуманитарных дисциплин и иностранных языков</w:t>
      </w:r>
      <w:r w:rsidR="000B5145" w:rsidRPr="000B5145">
        <w:rPr>
          <w:spacing w:val="-3"/>
          <w:sz w:val="24"/>
          <w:szCs w:val="24"/>
          <w:lang w:eastAsia="en-US"/>
        </w:rPr>
        <w:t>»</w:t>
      </w:r>
    </w:p>
    <w:bookmarkEnd w:id="7"/>
    <w:bookmarkEnd w:id="8"/>
    <w:p w:rsidR="00D531D0" w:rsidRDefault="00D531D0" w:rsidP="00D531D0">
      <w:pPr>
        <w:widowControl/>
        <w:autoSpaceDE/>
        <w:autoSpaceDN/>
        <w:adjustRightInd/>
        <w:ind w:firstLine="708"/>
        <w:jc w:val="both"/>
        <w:rPr>
          <w:color w:val="000000"/>
          <w:sz w:val="24"/>
          <w:szCs w:val="24"/>
        </w:rPr>
      </w:pPr>
      <w:r>
        <w:rPr>
          <w:color w:val="000000"/>
          <w:sz w:val="24"/>
          <w:szCs w:val="24"/>
        </w:rPr>
        <w:t>Протокол от 22.03.2024 г.  №8</w:t>
      </w: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образовании в Российской Федерации»;</w:t>
      </w:r>
    </w:p>
    <w:p w:rsidR="00E201DD" w:rsidRPr="00553D98" w:rsidRDefault="00E201DD" w:rsidP="00E201DD">
      <w:pPr>
        <w:ind w:firstLine="709"/>
        <w:jc w:val="both"/>
        <w:rPr>
          <w:sz w:val="24"/>
          <w:szCs w:val="24"/>
        </w:rPr>
      </w:pPr>
      <w:r w:rsidRPr="00553D98">
        <w:rPr>
          <w:sz w:val="24"/>
          <w:szCs w:val="24"/>
        </w:rPr>
        <w:t xml:space="preserve">- Федеральным государственным образовательным стандартом высшего образования по направлению подготовки </w:t>
      </w:r>
      <w:r w:rsidRPr="00553D98">
        <w:rPr>
          <w:bCs/>
          <w:sz w:val="24"/>
          <w:szCs w:val="24"/>
        </w:rPr>
        <w:t>38.03.01 Экономика</w:t>
      </w:r>
      <w:r w:rsidRPr="00553D98">
        <w:rPr>
          <w:sz w:val="24"/>
          <w:szCs w:val="24"/>
        </w:rPr>
        <w:t>, утвержденного Приказом Минобрнауки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095240" w:rsidRPr="00095240" w:rsidRDefault="00095240" w:rsidP="00095240">
      <w:pPr>
        <w:widowControl/>
        <w:autoSpaceDE/>
        <w:autoSpaceDN/>
        <w:adjustRightInd/>
        <w:ind w:firstLine="709"/>
        <w:jc w:val="both"/>
        <w:rPr>
          <w:sz w:val="24"/>
          <w:szCs w:val="24"/>
          <w:lang w:eastAsia="en-US"/>
        </w:rPr>
      </w:pPr>
      <w:bookmarkStart w:id="9" w:name="_Hlk105065335"/>
      <w:bookmarkStart w:id="10" w:name="_Hlk105602562"/>
      <w:r w:rsidRPr="0009524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5240" w:rsidRPr="00095240" w:rsidRDefault="00095240" w:rsidP="00095240">
      <w:pPr>
        <w:widowControl/>
        <w:autoSpaceDE/>
        <w:autoSpaceDN/>
        <w:adjustRightInd/>
        <w:ind w:firstLine="709"/>
        <w:jc w:val="both"/>
        <w:rPr>
          <w:sz w:val="24"/>
          <w:szCs w:val="24"/>
          <w:lang w:eastAsia="en-US"/>
        </w:rPr>
      </w:pPr>
      <w:bookmarkStart w:id="11" w:name="_Hlk105420200"/>
      <w:bookmarkEnd w:id="9"/>
      <w:r w:rsidRPr="00095240">
        <w:rPr>
          <w:sz w:val="24"/>
          <w:szCs w:val="24"/>
          <w:lang w:eastAsia="en-US"/>
        </w:rPr>
        <w:t>Рабочая программа дисциплины составлена в соответствии с локальными нормативными актами ЧУ ОО ВО «</w:t>
      </w:r>
      <w:r w:rsidRPr="00095240">
        <w:rPr>
          <w:b/>
          <w:sz w:val="24"/>
          <w:szCs w:val="24"/>
          <w:lang w:eastAsia="en-US"/>
        </w:rPr>
        <w:t>Омская гуманитарная академия</w:t>
      </w:r>
      <w:r w:rsidRPr="00095240">
        <w:rPr>
          <w:sz w:val="24"/>
          <w:szCs w:val="24"/>
          <w:lang w:eastAsia="en-US"/>
        </w:rPr>
        <w:t>» (</w:t>
      </w:r>
      <w:r w:rsidRPr="00095240">
        <w:rPr>
          <w:i/>
          <w:sz w:val="24"/>
          <w:szCs w:val="24"/>
          <w:lang w:eastAsia="en-US"/>
        </w:rPr>
        <w:t>далее – Академия; ОмГА</w:t>
      </w:r>
      <w:r w:rsidRPr="00095240">
        <w:rPr>
          <w:sz w:val="24"/>
          <w:szCs w:val="24"/>
          <w:lang w:eastAsia="en-US"/>
        </w:rPr>
        <w:t>):</w:t>
      </w:r>
    </w:p>
    <w:p w:rsidR="00095240" w:rsidRPr="00095240" w:rsidRDefault="00095240" w:rsidP="00095240">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09524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bookmarkStart w:id="16" w:name="_Hlk105065621"/>
      <w:bookmarkEnd w:id="12"/>
      <w:r w:rsidRPr="0009524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095240">
        <w:rPr>
          <w:sz w:val="24"/>
          <w:szCs w:val="24"/>
          <w:lang w:eastAsia="en-US"/>
        </w:rPr>
        <w:t>;</w:t>
      </w:r>
      <w:bookmarkEnd w:id="10"/>
      <w:bookmarkEnd w:id="14"/>
      <w:bookmarkEnd w:id="15"/>
      <w:bookmarkEnd w:id="16"/>
    </w:p>
    <w:p w:rsidR="00D531D0" w:rsidRDefault="00E201DD" w:rsidP="00C47EAD">
      <w:pPr>
        <w:snapToGrid w:val="0"/>
        <w:ind w:firstLine="709"/>
        <w:jc w:val="both"/>
        <w:rPr>
          <w:color w:val="000000"/>
          <w:sz w:val="24"/>
          <w:szCs w:val="24"/>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0132">
        <w:rPr>
          <w:b/>
          <w:bCs/>
          <w:sz w:val="24"/>
          <w:szCs w:val="24"/>
        </w:rPr>
        <w:t>38.03.01 Экономика</w:t>
      </w:r>
      <w:r w:rsidRPr="00553D98">
        <w:rPr>
          <w:sz w:val="24"/>
          <w:szCs w:val="24"/>
        </w:rPr>
        <w:t xml:space="preserve"> (уровень бакалавриата), направленность (профиль) программы «</w:t>
      </w:r>
      <w:r w:rsidR="00121AFA">
        <w:rPr>
          <w:sz w:val="24"/>
          <w:szCs w:val="24"/>
        </w:rPr>
        <w:t>Общий профиль</w:t>
      </w:r>
      <w:r w:rsidRPr="00553D98">
        <w:rPr>
          <w:sz w:val="24"/>
          <w:szCs w:val="24"/>
        </w:rPr>
        <w:t xml:space="preserve">»; форма обучения – заочная </w:t>
      </w:r>
      <w:bookmarkStart w:id="17" w:name="_Hlk105067242"/>
      <w:r w:rsidR="00D531D0">
        <w:rPr>
          <w:sz w:val="24"/>
          <w:szCs w:val="24"/>
        </w:rPr>
        <w:t xml:space="preserve">на </w:t>
      </w:r>
      <w:r w:rsidR="00D531D0" w:rsidRPr="001A70DD">
        <w:rPr>
          <w:sz w:val="24"/>
          <w:szCs w:val="24"/>
          <w:lang w:eastAsia="en-US"/>
        </w:rPr>
        <w:t>202</w:t>
      </w:r>
      <w:r w:rsidR="00D531D0">
        <w:rPr>
          <w:sz w:val="24"/>
          <w:szCs w:val="24"/>
          <w:lang w:eastAsia="en-US"/>
        </w:rPr>
        <w:t>4</w:t>
      </w:r>
      <w:r w:rsidR="00D531D0" w:rsidRPr="001A70DD">
        <w:rPr>
          <w:sz w:val="24"/>
          <w:szCs w:val="24"/>
          <w:lang w:eastAsia="en-US"/>
        </w:rPr>
        <w:t>/202</w:t>
      </w:r>
      <w:r w:rsidR="00D531D0">
        <w:rPr>
          <w:sz w:val="24"/>
          <w:szCs w:val="24"/>
          <w:lang w:eastAsia="en-US"/>
        </w:rPr>
        <w:t>5</w:t>
      </w:r>
      <w:r w:rsidR="00D531D0" w:rsidRPr="001A70DD">
        <w:rPr>
          <w:sz w:val="24"/>
          <w:szCs w:val="24"/>
          <w:lang w:eastAsia="en-US"/>
        </w:rPr>
        <w:t xml:space="preserve"> </w:t>
      </w:r>
      <w:bookmarkEnd w:id="17"/>
      <w:r w:rsidR="00D531D0" w:rsidRPr="002C7254">
        <w:rPr>
          <w:sz w:val="24"/>
          <w:szCs w:val="24"/>
          <w:lang w:eastAsia="en-US"/>
        </w:rPr>
        <w:t>учебный год,</w:t>
      </w:r>
      <w:r w:rsidR="00D531D0">
        <w:rPr>
          <w:sz w:val="24"/>
          <w:szCs w:val="24"/>
          <w:lang w:eastAsia="en-US"/>
        </w:rPr>
        <w:t xml:space="preserve"> </w:t>
      </w:r>
      <w:r w:rsidR="00D531D0" w:rsidRPr="002C7254">
        <w:rPr>
          <w:sz w:val="24"/>
          <w:szCs w:val="24"/>
          <w:lang w:eastAsia="en-US"/>
        </w:rPr>
        <w:t xml:space="preserve">утвержденным приказом ректора от </w:t>
      </w:r>
      <w:r w:rsidR="00D531D0" w:rsidRPr="00BC7FC9">
        <w:rPr>
          <w:color w:val="000000"/>
          <w:sz w:val="24"/>
          <w:szCs w:val="24"/>
        </w:rPr>
        <w:t>25.03.2024 № 34;</w:t>
      </w:r>
    </w:p>
    <w:p w:rsidR="00A76E53" w:rsidRPr="00553D98" w:rsidRDefault="00A76E53" w:rsidP="00C47EAD">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Социология</w:t>
      </w:r>
      <w:r w:rsidRPr="00553D98">
        <w:rPr>
          <w:b/>
          <w:sz w:val="24"/>
          <w:szCs w:val="24"/>
        </w:rPr>
        <w:t>»  в тече</w:t>
      </w:r>
      <w:r w:rsidR="009F4070" w:rsidRPr="00553D98">
        <w:rPr>
          <w:b/>
          <w:sz w:val="24"/>
          <w:szCs w:val="24"/>
        </w:rPr>
        <w:t xml:space="preserve">ние </w:t>
      </w:r>
      <w:r w:rsidR="00095240" w:rsidRPr="00095240">
        <w:rPr>
          <w:b/>
          <w:sz w:val="24"/>
          <w:szCs w:val="24"/>
        </w:rPr>
        <w:t>202</w:t>
      </w:r>
      <w:r w:rsidR="00D531D0">
        <w:rPr>
          <w:b/>
          <w:sz w:val="24"/>
          <w:szCs w:val="24"/>
        </w:rPr>
        <w:t>4</w:t>
      </w:r>
      <w:r w:rsidR="00095240" w:rsidRPr="00095240">
        <w:rPr>
          <w:b/>
          <w:sz w:val="24"/>
          <w:szCs w:val="24"/>
        </w:rPr>
        <w:t>/202</w:t>
      </w:r>
      <w:r w:rsidR="00D531D0">
        <w:rPr>
          <w:b/>
          <w:sz w:val="24"/>
          <w:szCs w:val="24"/>
        </w:rPr>
        <w:t>5</w:t>
      </w:r>
      <w:r w:rsidR="00095240" w:rsidRPr="00095240">
        <w:rPr>
          <w:b/>
          <w:sz w:val="24"/>
          <w:szCs w:val="24"/>
        </w:rPr>
        <w:t xml:space="preserve">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3D98">
        <w:rPr>
          <w:sz w:val="24"/>
          <w:szCs w:val="24"/>
        </w:rPr>
        <w:lastRenderedPageBreak/>
        <w:t>подготовки</w:t>
      </w:r>
      <w:r w:rsidR="001C56D6" w:rsidRPr="00553D98">
        <w:rPr>
          <w:rFonts w:eastAsia="Courier New"/>
          <w:b/>
          <w:sz w:val="24"/>
          <w:szCs w:val="24"/>
          <w:lang w:bidi="ru-RU"/>
        </w:rPr>
        <w:t>38.03.01 Экономика</w:t>
      </w:r>
      <w:r w:rsidR="009F4070" w:rsidRPr="00553D98">
        <w:rPr>
          <w:sz w:val="24"/>
          <w:szCs w:val="24"/>
        </w:rPr>
        <w:t xml:space="preserve">(уровень бакалавриата), направленность (профиль) программы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553D98">
        <w:rPr>
          <w:sz w:val="24"/>
          <w:szCs w:val="24"/>
        </w:rPr>
        <w:t>Социология</w:t>
      </w:r>
      <w:r w:rsidR="00A75B11" w:rsidRPr="00553D98">
        <w:rPr>
          <w:sz w:val="24"/>
          <w:szCs w:val="24"/>
        </w:rPr>
        <w:t>»</w:t>
      </w:r>
      <w:r w:rsidRPr="00553D98">
        <w:rPr>
          <w:sz w:val="24"/>
          <w:szCs w:val="24"/>
        </w:rPr>
        <w:t>в тече</w:t>
      </w:r>
      <w:r w:rsidR="009F4070" w:rsidRPr="00553D98">
        <w:rPr>
          <w:sz w:val="24"/>
          <w:szCs w:val="24"/>
        </w:rPr>
        <w:t xml:space="preserve">ние </w:t>
      </w:r>
      <w:r w:rsidR="00095240" w:rsidRPr="00095240">
        <w:rPr>
          <w:sz w:val="24"/>
          <w:szCs w:val="24"/>
        </w:rPr>
        <w:t>202</w:t>
      </w:r>
      <w:r w:rsidR="00D531D0">
        <w:rPr>
          <w:sz w:val="24"/>
          <w:szCs w:val="24"/>
        </w:rPr>
        <w:t>4</w:t>
      </w:r>
      <w:r w:rsidR="00095240" w:rsidRPr="00095240">
        <w:rPr>
          <w:sz w:val="24"/>
          <w:szCs w:val="24"/>
        </w:rPr>
        <w:t>/202</w:t>
      </w:r>
      <w:r w:rsidR="00D531D0">
        <w:rPr>
          <w:sz w:val="24"/>
          <w:szCs w:val="24"/>
        </w:rPr>
        <w:t>5</w:t>
      </w:r>
      <w:r w:rsidR="00095240" w:rsidRPr="00095240">
        <w:rPr>
          <w:sz w:val="24"/>
          <w:szCs w:val="24"/>
        </w:rPr>
        <w:t xml:space="preserve">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C56D6" w:rsidRPr="00553D98">
        <w:rPr>
          <w:rFonts w:eastAsia="Courier New"/>
          <w:b/>
          <w:sz w:val="24"/>
          <w:szCs w:val="24"/>
          <w:lang w:bidi="ru-RU"/>
        </w:rPr>
        <w:t>38.03.01 Экономика</w:t>
      </w:r>
      <w:r w:rsidRPr="00553D98">
        <w:rPr>
          <w:rFonts w:eastAsia="Calibri"/>
          <w:sz w:val="24"/>
          <w:szCs w:val="24"/>
          <w:lang w:eastAsia="en-US"/>
        </w:rPr>
        <w:t>(уровень бакалавриата), утвержденного Приказом Минобрнауки России от</w:t>
      </w:r>
      <w:r w:rsidR="001C56D6" w:rsidRPr="00553D98">
        <w:rPr>
          <w:sz w:val="24"/>
          <w:szCs w:val="24"/>
        </w:rPr>
        <w:t xml:space="preserve">12.11.2015 N 1327 </w:t>
      </w:r>
      <w:r w:rsidRPr="00553D98">
        <w:rPr>
          <w:rFonts w:eastAsia="Calibri"/>
          <w:sz w:val="24"/>
          <w:szCs w:val="24"/>
          <w:lang w:eastAsia="en-US"/>
        </w:rPr>
        <w:t xml:space="preserve">(зарегистрирован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профессиональной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 xml:space="preserve">направлен на формирование следующих компетенций: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анализировать основные этапы и закономерности исторического развития общества для формирования гражданской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позиции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pStyle w:val="af1"/>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 xml:space="preserve">навыками проведения социологического исследования с использованием социологических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 xml:space="preserve">и категории,  развития  природы, общества и мышления учитывая </w:t>
            </w:r>
            <w:r w:rsidRPr="00553D98">
              <w:rPr>
                <w:sz w:val="24"/>
                <w:szCs w:val="24"/>
              </w:rPr>
              <w:t>этнические, конфессиональные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D5485" w:rsidRPr="00553D98" w:rsidRDefault="00AD1EBD" w:rsidP="00E201DD">
            <w:pPr>
              <w:pStyle w:val="af1"/>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опирается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усвоение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(преддипломная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Современные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Понятие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18" w:name="RANGE!H67"/>
            <w:bookmarkEnd w:id="18"/>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 xml:space="preserve">Тема №1. </w:t>
      </w:r>
      <w:r w:rsidR="00775E2E" w:rsidRPr="00553D98">
        <w:rPr>
          <w:sz w:val="24"/>
          <w:szCs w:val="24"/>
        </w:rPr>
        <w:t>Введение в социологию</w:t>
      </w:r>
    </w:p>
    <w:p w:rsidR="00100D5D" w:rsidRPr="00553D98" w:rsidRDefault="00100D5D" w:rsidP="00100D5D">
      <w:pPr>
        <w:pStyle w:val="af"/>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теории. Современные социологические теории.</w:t>
      </w:r>
    </w:p>
    <w:p w:rsidR="009E3C4E" w:rsidRPr="00553D98" w:rsidRDefault="007323B2" w:rsidP="002D796D">
      <w:pPr>
        <w:ind w:firstLine="708"/>
        <w:rPr>
          <w:sz w:val="24"/>
          <w:szCs w:val="24"/>
        </w:rPr>
      </w:pPr>
      <w:r w:rsidRPr="00553D98">
        <w:rPr>
          <w:sz w:val="24"/>
          <w:szCs w:val="24"/>
        </w:rPr>
        <w:t xml:space="preserve">Основные концепции позитивистской социологии Конта. Социальная статика. Социальная динамика. </w:t>
      </w:r>
      <w:r w:rsidRPr="00553D98">
        <w:rPr>
          <w:bCs/>
          <w:sz w:val="24"/>
          <w:szCs w:val="24"/>
        </w:rPr>
        <w:t>Структурный функционализм.</w:t>
      </w:r>
      <w:r w:rsidRPr="00553D98">
        <w:rPr>
          <w:bCs/>
          <w:iCs/>
          <w:sz w:val="24"/>
          <w:szCs w:val="24"/>
        </w:rPr>
        <w:t>Концепция социального обмена. Социологические теории социального конфликта</w:t>
      </w:r>
      <w:r w:rsidRPr="00553D98">
        <w:rPr>
          <w:b/>
          <w:bCs/>
          <w:i/>
          <w:iCs/>
        </w:rPr>
        <w:t xml:space="preserve">. </w:t>
      </w:r>
      <w:r w:rsidRPr="00553D98">
        <w:rPr>
          <w:bCs/>
          <w:iCs/>
          <w:sz w:val="24"/>
          <w:szCs w:val="24"/>
        </w:rPr>
        <w:t>Феноменологическая  социология.</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
        <w:tabs>
          <w:tab w:val="left" w:pos="0"/>
        </w:tabs>
        <w:ind w:firstLine="567"/>
        <w:jc w:val="both"/>
        <w:rPr>
          <w:sz w:val="24"/>
          <w:szCs w:val="24"/>
        </w:rPr>
      </w:pPr>
      <w:r w:rsidRPr="00553D98">
        <w:rPr>
          <w:sz w:val="24"/>
          <w:szCs w:val="24"/>
        </w:rPr>
        <w:t>Понятие и виды современного общества. Понятие личность. Теории личности. Ме</w:t>
      </w:r>
      <w:r w:rsidRPr="00553D98">
        <w:rPr>
          <w:sz w:val="24"/>
          <w:szCs w:val="24"/>
        </w:rPr>
        <w:lastRenderedPageBreak/>
        <w:t>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исследование</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095240">
        <w:rPr>
          <w:rFonts w:ascii="Times New Roman" w:hAnsi="Times New Roman"/>
          <w:sz w:val="24"/>
          <w:szCs w:val="24"/>
        </w:rPr>
        <w:t>2</w:t>
      </w:r>
      <w:r w:rsidR="00AD4A04">
        <w:rPr>
          <w:rFonts w:ascii="Times New Roman" w:hAnsi="Times New Roman"/>
          <w:sz w:val="24"/>
          <w:szCs w:val="24"/>
        </w:rPr>
        <w:t>3</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DF62C6">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Латышева. — 2-е изд., испр. и доп. — М. : Издательство Юрайт, 2017. — 244 с. — </w:t>
      </w:r>
      <w:r w:rsidR="00360D3E" w:rsidRPr="00553D98">
        <w:rPr>
          <w:sz w:val="24"/>
          <w:szCs w:val="24"/>
        </w:rPr>
        <w:t>Режим доступа:</w:t>
      </w:r>
      <w:hyperlink r:id="rId9" w:history="1">
        <w:r w:rsidR="00DF62C6">
          <w:rPr>
            <w:rStyle w:val="a7"/>
            <w:sz w:val="24"/>
            <w:szCs w:val="24"/>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DF62C6">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.Перечень ресурсов информационно-телекоммуникационной сети «Интернет»,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DF62C6">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DF62C6">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DF62C6">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DF62C6">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DF62C6">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59364E">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DF62C6">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DF62C6">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DF62C6">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F62C6">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DF62C6">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DF62C6">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F62C6">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 xml:space="preserve">библиотечной системе (электронной библиотеке) и к электроннойинформационно-образовательной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777B09" w:rsidRPr="00553D98">
        <w:rPr>
          <w:sz w:val="24"/>
          <w:szCs w:val="24"/>
        </w:rPr>
        <w:t>Академии</w:t>
      </w:r>
      <w:r w:rsidRPr="00553D98">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 xml:space="preserve">Методические указания для обучающихся по освоению дисциплины для подготовки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подготовки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553D98">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самостоятельной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 xml:space="preserve">Необходимо также проанализировать, какие из утверждений автора носят проблематичный,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553D98">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обобщать полученную информацию, оценивать прослушанное и прочитанное;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практик,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электронным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следующие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AD4A04" w:rsidRDefault="00722D68" w:rsidP="00722D68">
      <w:pPr>
        <w:widowControl/>
        <w:autoSpaceDE/>
        <w:adjustRightInd/>
        <w:ind w:firstLine="709"/>
        <w:jc w:val="both"/>
        <w:rPr>
          <w:sz w:val="24"/>
          <w:szCs w:val="24"/>
          <w:lang w:val="en-US"/>
        </w:rPr>
      </w:pPr>
      <w:r w:rsidRPr="00553D98">
        <w:rPr>
          <w:sz w:val="24"/>
          <w:szCs w:val="24"/>
        </w:rPr>
        <w:t>ПЕРЕЧЕНЬ</w:t>
      </w:r>
      <w:r w:rsidRPr="00AD4A04">
        <w:rPr>
          <w:sz w:val="24"/>
          <w:szCs w:val="24"/>
          <w:lang w:val="en-US"/>
        </w:rPr>
        <w:t xml:space="preserve"> </w:t>
      </w:r>
      <w:r w:rsidRPr="00553D98">
        <w:rPr>
          <w:sz w:val="24"/>
          <w:szCs w:val="24"/>
        </w:rPr>
        <w:t>ПРОГРАММНОГО</w:t>
      </w:r>
      <w:r w:rsidRPr="00AD4A04">
        <w:rPr>
          <w:sz w:val="24"/>
          <w:szCs w:val="24"/>
          <w:lang w:val="en-US"/>
        </w:rPr>
        <w:t xml:space="preserve"> </w:t>
      </w:r>
      <w:r w:rsidRPr="00553D98">
        <w:rPr>
          <w:sz w:val="24"/>
          <w:szCs w:val="24"/>
        </w:rPr>
        <w:t>ОБЕСПЕЧЕНИЯ</w:t>
      </w:r>
    </w:p>
    <w:p w:rsidR="00722D68" w:rsidRPr="00AD4A04" w:rsidRDefault="00722D68" w:rsidP="00722D68">
      <w:pPr>
        <w:widowControl/>
        <w:autoSpaceDE/>
        <w:adjustRightInd/>
        <w:ind w:firstLine="709"/>
        <w:jc w:val="both"/>
        <w:rPr>
          <w:sz w:val="24"/>
          <w:szCs w:val="24"/>
          <w:lang w:val="en-US"/>
        </w:rPr>
      </w:pPr>
      <w:r w:rsidRPr="00AD4A04">
        <w:rPr>
          <w:sz w:val="24"/>
          <w:szCs w:val="24"/>
          <w:lang w:val="en-US"/>
        </w:rPr>
        <w:t>•</w:t>
      </w:r>
      <w:r w:rsidRPr="00AD4A04">
        <w:rPr>
          <w:sz w:val="24"/>
          <w:szCs w:val="24"/>
          <w:lang w:val="en-US"/>
        </w:rPr>
        <w:tab/>
      </w:r>
      <w:r w:rsidRPr="00553D98">
        <w:rPr>
          <w:sz w:val="24"/>
          <w:szCs w:val="24"/>
          <w:lang w:val="en-US"/>
        </w:rPr>
        <w:t>MicrosoftWindows</w:t>
      </w:r>
      <w:r w:rsidRPr="00AD4A04">
        <w:rPr>
          <w:sz w:val="24"/>
          <w:szCs w:val="24"/>
          <w:lang w:val="en-US"/>
        </w:rPr>
        <w:t xml:space="preserve"> 10 </w:t>
      </w:r>
      <w:r w:rsidRPr="00553D98">
        <w:rPr>
          <w:sz w:val="24"/>
          <w:szCs w:val="24"/>
          <w:lang w:val="en-US"/>
        </w:rPr>
        <w:t>Professional</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AD4A04" w:rsidRDefault="00722D68" w:rsidP="00722D68">
      <w:pPr>
        <w:widowControl/>
        <w:autoSpaceDE/>
        <w:adjustRightInd/>
        <w:ind w:left="1418" w:hanging="709"/>
        <w:jc w:val="both"/>
        <w:rPr>
          <w:sz w:val="24"/>
          <w:szCs w:val="24"/>
          <w:lang w:val="en-US"/>
        </w:rPr>
      </w:pPr>
      <w:r w:rsidRPr="00AD4A04">
        <w:rPr>
          <w:sz w:val="24"/>
          <w:szCs w:val="24"/>
          <w:lang w:val="en-US"/>
        </w:rPr>
        <w:t>•</w:t>
      </w:r>
      <w:r w:rsidRPr="00AD4A04">
        <w:rPr>
          <w:sz w:val="24"/>
          <w:szCs w:val="24"/>
          <w:lang w:val="en-US"/>
        </w:rPr>
        <w:tab/>
      </w:r>
      <w:r w:rsidRPr="00553D98">
        <w:rPr>
          <w:bCs/>
          <w:sz w:val="24"/>
          <w:szCs w:val="24"/>
          <w:lang w:val="en-US"/>
        </w:rPr>
        <w:t>C</w:t>
      </w:r>
      <w:r w:rsidRPr="00553D98">
        <w:rPr>
          <w:bCs/>
          <w:sz w:val="24"/>
          <w:szCs w:val="24"/>
        </w:rPr>
        <w:t>вободно</w:t>
      </w:r>
      <w:r w:rsidRPr="00AD4A04">
        <w:rPr>
          <w:bCs/>
          <w:sz w:val="24"/>
          <w:szCs w:val="24"/>
          <w:lang w:val="en-US"/>
        </w:rPr>
        <w:t xml:space="preserve"> </w:t>
      </w:r>
      <w:r w:rsidRPr="00553D98">
        <w:rPr>
          <w:bCs/>
          <w:sz w:val="24"/>
          <w:szCs w:val="24"/>
        </w:rPr>
        <w:t>распространяемый</w:t>
      </w:r>
      <w:r w:rsidRPr="00AD4A04">
        <w:rPr>
          <w:bCs/>
          <w:sz w:val="24"/>
          <w:szCs w:val="24"/>
          <w:lang w:val="en-US"/>
        </w:rPr>
        <w:t xml:space="preserve"> </w:t>
      </w:r>
      <w:r w:rsidRPr="00553D98">
        <w:rPr>
          <w:bCs/>
          <w:sz w:val="24"/>
          <w:szCs w:val="24"/>
        </w:rPr>
        <w:t>офисный</w:t>
      </w:r>
      <w:r w:rsidRPr="00AD4A04">
        <w:rPr>
          <w:bCs/>
          <w:sz w:val="24"/>
          <w:szCs w:val="24"/>
          <w:lang w:val="en-US"/>
        </w:rPr>
        <w:t xml:space="preserve"> </w:t>
      </w:r>
      <w:r w:rsidRPr="00553D98">
        <w:rPr>
          <w:bCs/>
          <w:sz w:val="24"/>
          <w:szCs w:val="24"/>
        </w:rPr>
        <w:t>пакет</w:t>
      </w:r>
      <w:r w:rsidRPr="00AD4A04">
        <w:rPr>
          <w:bCs/>
          <w:sz w:val="24"/>
          <w:szCs w:val="24"/>
          <w:lang w:val="en-US"/>
        </w:rPr>
        <w:t xml:space="preserve"> </w:t>
      </w:r>
      <w:r w:rsidRPr="00553D98">
        <w:rPr>
          <w:bCs/>
          <w:sz w:val="24"/>
          <w:szCs w:val="24"/>
        </w:rPr>
        <w:t>с</w:t>
      </w:r>
      <w:r w:rsidRPr="00AD4A04">
        <w:rPr>
          <w:bCs/>
          <w:sz w:val="24"/>
          <w:szCs w:val="24"/>
          <w:lang w:val="en-US"/>
        </w:rPr>
        <w:t xml:space="preserve"> </w:t>
      </w:r>
      <w:r w:rsidRPr="00553D98">
        <w:rPr>
          <w:bCs/>
          <w:sz w:val="24"/>
          <w:szCs w:val="24"/>
        </w:rPr>
        <w:t>открытым</w:t>
      </w:r>
      <w:r w:rsidRPr="00AD4A04">
        <w:rPr>
          <w:bCs/>
          <w:sz w:val="24"/>
          <w:szCs w:val="24"/>
          <w:lang w:val="en-US"/>
        </w:rPr>
        <w:t xml:space="preserve"> </w:t>
      </w:r>
      <w:r w:rsidRPr="00553D98">
        <w:rPr>
          <w:bCs/>
          <w:sz w:val="24"/>
          <w:szCs w:val="24"/>
        </w:rPr>
        <w:t>исходным</w:t>
      </w:r>
      <w:r w:rsidRPr="00AD4A04">
        <w:rPr>
          <w:bCs/>
          <w:sz w:val="24"/>
          <w:szCs w:val="24"/>
          <w:lang w:val="en-US"/>
        </w:rPr>
        <w:t xml:space="preserve"> </w:t>
      </w:r>
      <w:r w:rsidRPr="00553D98">
        <w:rPr>
          <w:bCs/>
          <w:sz w:val="24"/>
          <w:szCs w:val="24"/>
        </w:rPr>
        <w:t>кодом</w:t>
      </w:r>
      <w:r w:rsidRPr="00AD4A04">
        <w:rPr>
          <w:bCs/>
          <w:sz w:val="24"/>
          <w:szCs w:val="24"/>
          <w:lang w:val="en-US"/>
        </w:rPr>
        <w:t xml:space="preserve"> </w:t>
      </w:r>
      <w:r w:rsidRPr="00553D98">
        <w:rPr>
          <w:bCs/>
          <w:sz w:val="24"/>
          <w:szCs w:val="24"/>
          <w:lang w:val="en-US"/>
        </w:rPr>
        <w:t>LibreOffice</w:t>
      </w:r>
      <w:r w:rsidRPr="00AD4A04">
        <w:rPr>
          <w:bCs/>
          <w:sz w:val="24"/>
          <w:szCs w:val="24"/>
          <w:lang w:val="en-US"/>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справочные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DF62C6">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DF62C6">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DF62C6">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DF62C6">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DF62C6">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53D98">
        <w:rPr>
          <w:rFonts w:ascii="Times New Roman" w:eastAsia="Times New Roman" w:hAnsi="Times New Roman"/>
          <w:sz w:val="24"/>
          <w:szCs w:val="24"/>
          <w:lang w:val="en-US"/>
        </w:rPr>
        <w:t xml:space="preserve"> Economics, Econometrics and Finance - </w:t>
      </w:r>
      <w:hyperlink r:id="rId30" w:history="1">
        <w:r w:rsidR="00DF62C6">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2" w:history="1">
        <w:r w:rsidR="00DF62C6">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DF62C6">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DF62C6">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364E">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59364E">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364E">
          <w:rPr>
            <w:rStyle w:val="a7"/>
            <w:color w:val="auto"/>
            <w:sz w:val="24"/>
            <w:szCs w:val="24"/>
          </w:rPr>
          <w:t>www.biblio-online.ru</w:t>
        </w:r>
      </w:hyperlink>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8F6" w:rsidRDefault="002C18F6" w:rsidP="00160BC1">
      <w:r>
        <w:separator/>
      </w:r>
    </w:p>
  </w:endnote>
  <w:endnote w:type="continuationSeparator" w:id="0">
    <w:p w:rsidR="002C18F6" w:rsidRDefault="002C18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8F6" w:rsidRDefault="002C18F6" w:rsidP="00160BC1">
      <w:r>
        <w:separator/>
      </w:r>
    </w:p>
  </w:footnote>
  <w:footnote w:type="continuationSeparator" w:id="0">
    <w:p w:rsidR="002C18F6" w:rsidRDefault="002C18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6B1"/>
    <w:rsid w:val="00027D2C"/>
    <w:rsid w:val="00027E5B"/>
    <w:rsid w:val="00037461"/>
    <w:rsid w:val="00044F6B"/>
    <w:rsid w:val="00051AEE"/>
    <w:rsid w:val="00060A01"/>
    <w:rsid w:val="00064AA9"/>
    <w:rsid w:val="000835F5"/>
    <w:rsid w:val="000875BF"/>
    <w:rsid w:val="00090174"/>
    <w:rsid w:val="000911D1"/>
    <w:rsid w:val="00095240"/>
    <w:rsid w:val="000A055C"/>
    <w:rsid w:val="000A4FAC"/>
    <w:rsid w:val="000A78EB"/>
    <w:rsid w:val="000B0217"/>
    <w:rsid w:val="000B1331"/>
    <w:rsid w:val="000B5145"/>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1AFA"/>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0132"/>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A6069"/>
    <w:rsid w:val="002B5AB9"/>
    <w:rsid w:val="002B6C87"/>
    <w:rsid w:val="002B734E"/>
    <w:rsid w:val="002C18F6"/>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878E9"/>
    <w:rsid w:val="00390B62"/>
    <w:rsid w:val="003922A4"/>
    <w:rsid w:val="00396422"/>
    <w:rsid w:val="003A3494"/>
    <w:rsid w:val="003A57B5"/>
    <w:rsid w:val="003A6FB0"/>
    <w:rsid w:val="003A71E4"/>
    <w:rsid w:val="003B4270"/>
    <w:rsid w:val="003B7F71"/>
    <w:rsid w:val="003C6AF9"/>
    <w:rsid w:val="003C6B42"/>
    <w:rsid w:val="003D05C1"/>
    <w:rsid w:val="003F7ECB"/>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9364E"/>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31E6E"/>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A4151"/>
    <w:rsid w:val="008A6971"/>
    <w:rsid w:val="008B6331"/>
    <w:rsid w:val="008D5129"/>
    <w:rsid w:val="008E3065"/>
    <w:rsid w:val="008E5E59"/>
    <w:rsid w:val="00920199"/>
    <w:rsid w:val="00921868"/>
    <w:rsid w:val="00941875"/>
    <w:rsid w:val="00945DDA"/>
    <w:rsid w:val="00951F6B"/>
    <w:rsid w:val="009528CA"/>
    <w:rsid w:val="009541A9"/>
    <w:rsid w:val="00954E45"/>
    <w:rsid w:val="00965998"/>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04"/>
    <w:rsid w:val="00AD4A3C"/>
    <w:rsid w:val="00AE3177"/>
    <w:rsid w:val="00AF61EB"/>
    <w:rsid w:val="00AF6E9C"/>
    <w:rsid w:val="00B05B1B"/>
    <w:rsid w:val="00B05F63"/>
    <w:rsid w:val="00B3624C"/>
    <w:rsid w:val="00B46837"/>
    <w:rsid w:val="00B5209B"/>
    <w:rsid w:val="00B542D4"/>
    <w:rsid w:val="00B54421"/>
    <w:rsid w:val="00B56D02"/>
    <w:rsid w:val="00B614CA"/>
    <w:rsid w:val="00B6167B"/>
    <w:rsid w:val="00B642B8"/>
    <w:rsid w:val="00B811EA"/>
    <w:rsid w:val="00B817E2"/>
    <w:rsid w:val="00BA7E47"/>
    <w:rsid w:val="00BB1BED"/>
    <w:rsid w:val="00BB6C9A"/>
    <w:rsid w:val="00BB70FB"/>
    <w:rsid w:val="00BD3FA5"/>
    <w:rsid w:val="00BE023D"/>
    <w:rsid w:val="00BE3A08"/>
    <w:rsid w:val="00BF22FC"/>
    <w:rsid w:val="00BF7E8B"/>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31D0"/>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62C6"/>
    <w:rsid w:val="00DF7ED6"/>
    <w:rsid w:val="00E02CDE"/>
    <w:rsid w:val="00E03C03"/>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838"/>
    <w:rsid w:val="00F47E94"/>
    <w:rsid w:val="00F546A2"/>
    <w:rsid w:val="00F548EF"/>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722D68"/>
  </w:style>
  <w:style w:type="character" w:customStyle="1" w:styleId="15">
    <w:name w:val="Неразрешенное упоминание1"/>
    <w:basedOn w:val="a0"/>
    <w:uiPriority w:val="99"/>
    <w:semiHidden/>
    <w:unhideWhenUsed/>
    <w:rsid w:val="0059364E"/>
    <w:rPr>
      <w:color w:val="605E5C"/>
      <w:shd w:val="clear" w:color="auto" w:fill="E1DFDD"/>
    </w:rPr>
  </w:style>
  <w:style w:type="character" w:styleId="af3">
    <w:name w:val="Unresolved Mention"/>
    <w:basedOn w:val="a0"/>
    <w:uiPriority w:val="99"/>
    <w:semiHidden/>
    <w:unhideWhenUsed/>
    <w:rsid w:val="00DF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5262889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38788639">
      <w:bodyDiv w:val="1"/>
      <w:marLeft w:val="0"/>
      <w:marRight w:val="0"/>
      <w:marTop w:val="0"/>
      <w:marBottom w:val="0"/>
      <w:divBdr>
        <w:top w:val="none" w:sz="0" w:space="0" w:color="auto"/>
        <w:left w:val="none" w:sz="0" w:space="0" w:color="auto"/>
        <w:bottom w:val="none" w:sz="0" w:space="0" w:color="auto"/>
        <w:right w:val="none" w:sz="0" w:space="0" w:color="auto"/>
      </w:divBdr>
    </w:div>
    <w:div w:id="58218349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1434700">
      <w:bodyDiv w:val="1"/>
      <w:marLeft w:val="0"/>
      <w:marRight w:val="0"/>
      <w:marTop w:val="0"/>
      <w:marBottom w:val="0"/>
      <w:divBdr>
        <w:top w:val="none" w:sz="0" w:space="0" w:color="auto"/>
        <w:left w:val="none" w:sz="0" w:space="0" w:color="auto"/>
        <w:bottom w:val="none" w:sz="0" w:space="0" w:color="auto"/>
        <w:right w:val="none" w:sz="0" w:space="0" w:color="auto"/>
      </w:divBdr>
    </w:div>
    <w:div w:id="782309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4921752">
      <w:bodyDiv w:val="1"/>
      <w:marLeft w:val="0"/>
      <w:marRight w:val="0"/>
      <w:marTop w:val="0"/>
      <w:marBottom w:val="0"/>
      <w:divBdr>
        <w:top w:val="none" w:sz="0" w:space="0" w:color="auto"/>
        <w:left w:val="none" w:sz="0" w:space="0" w:color="auto"/>
        <w:bottom w:val="none" w:sz="0" w:space="0" w:color="auto"/>
        <w:right w:val="none" w:sz="0" w:space="0" w:color="auto"/>
      </w:divBdr>
    </w:div>
    <w:div w:id="939684293">
      <w:bodyDiv w:val="1"/>
      <w:marLeft w:val="0"/>
      <w:marRight w:val="0"/>
      <w:marTop w:val="0"/>
      <w:marBottom w:val="0"/>
      <w:divBdr>
        <w:top w:val="none" w:sz="0" w:space="0" w:color="auto"/>
        <w:left w:val="none" w:sz="0" w:space="0" w:color="auto"/>
        <w:bottom w:val="none" w:sz="0" w:space="0" w:color="auto"/>
        <w:right w:val="none" w:sz="0" w:space="0" w:color="auto"/>
      </w:divBdr>
    </w:div>
    <w:div w:id="1029798620">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3106672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474099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182971">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1157962">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1987319267">
      <w:bodyDiv w:val="1"/>
      <w:marLeft w:val="0"/>
      <w:marRight w:val="0"/>
      <w:marTop w:val="0"/>
      <w:marBottom w:val="0"/>
      <w:divBdr>
        <w:top w:val="none" w:sz="0" w:space="0" w:color="auto"/>
        <w:left w:val="none" w:sz="0" w:space="0" w:color="auto"/>
        <w:bottom w:val="none" w:sz="0" w:space="0" w:color="auto"/>
        <w:right w:val="none" w:sz="0" w:space="0" w:color="auto"/>
      </w:divBdr>
    </w:div>
    <w:div w:id="2106416123">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sociologiya-39967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610D-F3B7-4EF5-999E-32398313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2019-02-27T03:31:00Z</cp:lastPrinted>
  <dcterms:created xsi:type="dcterms:W3CDTF">2022-07-01T16:22:00Z</dcterms:created>
  <dcterms:modified xsi:type="dcterms:W3CDTF">2024-05-18T13:36:00Z</dcterms:modified>
</cp:coreProperties>
</file>